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E9191" w14:textId="77777777" w:rsidR="00444CE5" w:rsidRDefault="00444CE5">
      <w:pPr>
        <w:rPr>
          <w:rFonts w:ascii="Arial" w:hAnsi="Arial" w:cs="Arial"/>
          <w:color w:val="001740"/>
        </w:rPr>
      </w:pPr>
    </w:p>
    <w:p w14:paraId="6C73208B" w14:textId="77777777" w:rsidR="002D79C0" w:rsidRPr="00B4326E" w:rsidRDefault="00000000" w:rsidP="002D79C0">
      <w:pPr>
        <w:jc w:val="both"/>
        <w:rPr>
          <w:rFonts w:ascii="Arial" w:hAnsi="Arial" w:cs="Arial"/>
        </w:rPr>
      </w:pPr>
      <w:r w:rsidRPr="00B4326E">
        <w:rPr>
          <w:rFonts w:ascii="Arial" w:hAnsi="Arial" w:cs="Arial"/>
          <w:b/>
        </w:rPr>
        <w:t xml:space="preserve">CREATION </w:t>
      </w:r>
      <w:r w:rsidR="00F80CC7" w:rsidRPr="00B4326E">
        <w:rPr>
          <w:rFonts w:ascii="Arial" w:hAnsi="Arial" w:cs="Arial"/>
          <w:b/>
        </w:rPr>
        <w:t xml:space="preserve">70 </w:t>
      </w:r>
      <w:r w:rsidRPr="00B4326E">
        <w:rPr>
          <w:rFonts w:ascii="Arial" w:hAnsi="Arial" w:cs="Arial"/>
          <w:b/>
        </w:rPr>
        <w:t xml:space="preserve">LOOSELAY </w:t>
      </w:r>
      <w:r w:rsidRPr="00B4326E">
        <w:rPr>
          <w:rFonts w:ascii="Arial" w:hAnsi="Arial" w:cs="Arial"/>
        </w:rPr>
        <w:t xml:space="preserve">es un </w:t>
      </w:r>
      <w:proofErr w:type="spellStart"/>
      <w:r w:rsidRPr="00B4326E">
        <w:rPr>
          <w:rFonts w:ascii="Arial" w:hAnsi="Arial" w:cs="Arial"/>
        </w:rPr>
        <w:t>pavimento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sintético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decorativo</w:t>
      </w:r>
      <w:proofErr w:type="spellEnd"/>
      <w:r w:rsidRPr="00B4326E">
        <w:rPr>
          <w:rFonts w:ascii="Arial" w:hAnsi="Arial" w:cs="Arial"/>
        </w:rPr>
        <w:t xml:space="preserve">, flexible y </w:t>
      </w:r>
      <w:proofErr w:type="spellStart"/>
      <w:r w:rsidRPr="00B4326E">
        <w:rPr>
          <w:rFonts w:ascii="Arial" w:hAnsi="Arial" w:cs="Arial"/>
        </w:rPr>
        <w:t>antiestático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del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grupo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abrasión</w:t>
      </w:r>
      <w:proofErr w:type="spellEnd"/>
      <w:r w:rsidRPr="00B4326E">
        <w:rPr>
          <w:rFonts w:ascii="Arial" w:hAnsi="Arial" w:cs="Arial"/>
        </w:rPr>
        <w:t xml:space="preserve"> T, disponible en </w:t>
      </w:r>
      <w:proofErr w:type="spellStart"/>
      <w:r w:rsidRPr="00B4326E">
        <w:rPr>
          <w:rFonts w:ascii="Arial" w:hAnsi="Arial" w:cs="Arial"/>
        </w:rPr>
        <w:t>losetas</w:t>
      </w:r>
      <w:proofErr w:type="spellEnd"/>
      <w:r w:rsidRPr="00B4326E">
        <w:rPr>
          <w:rFonts w:ascii="Arial" w:hAnsi="Arial" w:cs="Arial"/>
        </w:rPr>
        <w:t xml:space="preserve"> y </w:t>
      </w:r>
      <w:proofErr w:type="spellStart"/>
      <w:r w:rsidRPr="00B4326E">
        <w:rPr>
          <w:rFonts w:ascii="Arial" w:hAnsi="Arial" w:cs="Arial"/>
        </w:rPr>
        <w:t>losas</w:t>
      </w:r>
      <w:proofErr w:type="spellEnd"/>
      <w:r w:rsidRPr="00B4326E">
        <w:rPr>
          <w:rFonts w:ascii="Arial" w:hAnsi="Arial" w:cs="Arial"/>
        </w:rPr>
        <w:t xml:space="preserve">, con bordes </w:t>
      </w:r>
      <w:proofErr w:type="spellStart"/>
      <w:r w:rsidRPr="00B4326E">
        <w:rPr>
          <w:rFonts w:ascii="Arial" w:hAnsi="Arial" w:cs="Arial"/>
        </w:rPr>
        <w:t>biselados</w:t>
      </w:r>
      <w:proofErr w:type="spellEnd"/>
      <w:r w:rsidRPr="00B4326E">
        <w:rPr>
          <w:rFonts w:ascii="Arial" w:hAnsi="Arial" w:cs="Arial"/>
        </w:rPr>
        <w:t xml:space="preserve">. Se </w:t>
      </w:r>
      <w:proofErr w:type="spellStart"/>
      <w:r w:rsidRPr="00B4326E">
        <w:rPr>
          <w:rFonts w:ascii="Arial" w:hAnsi="Arial" w:cs="Arial"/>
        </w:rPr>
        <w:t>compone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una</w:t>
      </w:r>
      <w:proofErr w:type="spellEnd"/>
      <w:r w:rsidRPr="00B4326E">
        <w:rPr>
          <w:rFonts w:ascii="Arial" w:hAnsi="Arial" w:cs="Arial"/>
        </w:rPr>
        <w:t xml:space="preserve"> capa de </w:t>
      </w:r>
      <w:proofErr w:type="spellStart"/>
      <w:r w:rsidRPr="00B4326E">
        <w:rPr>
          <w:rFonts w:ascii="Arial" w:hAnsi="Arial" w:cs="Arial"/>
        </w:rPr>
        <w:t>desgaste</w:t>
      </w:r>
      <w:proofErr w:type="spellEnd"/>
      <w:r w:rsidRPr="00B4326E">
        <w:rPr>
          <w:rFonts w:ascii="Arial" w:hAnsi="Arial" w:cs="Arial"/>
        </w:rPr>
        <w:t xml:space="preserve"> transparente de 0,</w:t>
      </w:r>
      <w:r w:rsidR="0034148D" w:rsidRPr="00B4326E">
        <w:rPr>
          <w:rFonts w:ascii="Arial" w:hAnsi="Arial" w:cs="Arial"/>
        </w:rPr>
        <w:t xml:space="preserve">70 </w:t>
      </w:r>
      <w:r w:rsidRPr="00B4326E">
        <w:rPr>
          <w:rFonts w:ascii="Arial" w:hAnsi="Arial" w:cs="Arial"/>
        </w:rPr>
        <w:t xml:space="preserve">mm de </w:t>
      </w:r>
      <w:proofErr w:type="spellStart"/>
      <w:r w:rsidRPr="00B4326E">
        <w:rPr>
          <w:rFonts w:ascii="Arial" w:hAnsi="Arial" w:cs="Arial"/>
        </w:rPr>
        <w:t>espesor</w:t>
      </w:r>
      <w:proofErr w:type="spellEnd"/>
      <w:r w:rsidRPr="00B4326E">
        <w:rPr>
          <w:rFonts w:ascii="Arial" w:hAnsi="Arial" w:cs="Arial"/>
        </w:rPr>
        <w:t xml:space="preserve">, </w:t>
      </w:r>
      <w:proofErr w:type="spellStart"/>
      <w:r w:rsidRPr="00B4326E">
        <w:rPr>
          <w:rFonts w:ascii="Arial" w:hAnsi="Arial" w:cs="Arial"/>
        </w:rPr>
        <w:t>una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película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diseño</w:t>
      </w:r>
      <w:proofErr w:type="spellEnd"/>
      <w:r w:rsidRPr="00B4326E">
        <w:rPr>
          <w:rFonts w:ascii="Arial" w:hAnsi="Arial" w:cs="Arial"/>
        </w:rPr>
        <w:t xml:space="preserve"> y </w:t>
      </w:r>
      <w:proofErr w:type="spellStart"/>
      <w:r w:rsidR="007A2304" w:rsidRPr="00B4326E">
        <w:rPr>
          <w:rFonts w:ascii="Arial" w:hAnsi="Arial" w:cs="Arial"/>
        </w:rPr>
        <w:t>una</w:t>
      </w:r>
      <w:proofErr w:type="spellEnd"/>
      <w:r w:rsidR="007A2304" w:rsidRPr="00B4326E">
        <w:rPr>
          <w:rFonts w:ascii="Arial" w:hAnsi="Arial" w:cs="Arial"/>
        </w:rPr>
        <w:t xml:space="preserve"> doble capa </w:t>
      </w:r>
      <w:proofErr w:type="spellStart"/>
      <w:r w:rsidR="001E794D" w:rsidRPr="00B4326E">
        <w:rPr>
          <w:rFonts w:ascii="Arial" w:hAnsi="Arial" w:cs="Arial"/>
        </w:rPr>
        <w:t>calandrada</w:t>
      </w:r>
      <w:proofErr w:type="spellEnd"/>
      <w:r w:rsidR="001E794D" w:rsidRPr="00B4326E">
        <w:rPr>
          <w:rFonts w:ascii="Arial" w:hAnsi="Arial" w:cs="Arial"/>
        </w:rPr>
        <w:t xml:space="preserve"> </w:t>
      </w:r>
      <w:proofErr w:type="spellStart"/>
      <w:r w:rsidR="007A2304" w:rsidRPr="00B4326E">
        <w:rPr>
          <w:rFonts w:ascii="Arial" w:hAnsi="Arial" w:cs="Arial"/>
        </w:rPr>
        <w:t>reforzada</w:t>
      </w:r>
      <w:proofErr w:type="spellEnd"/>
      <w:r w:rsidR="007A2304" w:rsidRPr="00B4326E">
        <w:rPr>
          <w:rFonts w:ascii="Arial" w:hAnsi="Arial" w:cs="Arial"/>
        </w:rPr>
        <w:t xml:space="preserve"> con un </w:t>
      </w:r>
      <w:proofErr w:type="spellStart"/>
      <w:r w:rsidR="007A2304" w:rsidRPr="00B4326E">
        <w:rPr>
          <w:rFonts w:ascii="Arial" w:hAnsi="Arial" w:cs="Arial"/>
        </w:rPr>
        <w:t>velo</w:t>
      </w:r>
      <w:proofErr w:type="spellEnd"/>
      <w:r w:rsidR="007A2304" w:rsidRPr="00B4326E">
        <w:rPr>
          <w:rFonts w:ascii="Arial" w:hAnsi="Arial" w:cs="Arial"/>
        </w:rPr>
        <w:t xml:space="preserve"> de </w:t>
      </w:r>
      <w:proofErr w:type="spellStart"/>
      <w:r w:rsidR="007A2304" w:rsidRPr="00B4326E">
        <w:rPr>
          <w:rFonts w:ascii="Arial" w:hAnsi="Arial" w:cs="Arial"/>
        </w:rPr>
        <w:t>fibra</w:t>
      </w:r>
      <w:proofErr w:type="spellEnd"/>
      <w:r w:rsidR="007A2304" w:rsidRPr="00B4326E">
        <w:rPr>
          <w:rFonts w:ascii="Arial" w:hAnsi="Arial" w:cs="Arial"/>
        </w:rPr>
        <w:t xml:space="preserve"> de </w:t>
      </w:r>
      <w:proofErr w:type="spellStart"/>
      <w:r w:rsidR="007A2304" w:rsidRPr="00B4326E">
        <w:rPr>
          <w:rFonts w:ascii="Arial" w:hAnsi="Arial" w:cs="Arial"/>
        </w:rPr>
        <w:t>vidrio</w:t>
      </w:r>
      <w:proofErr w:type="spellEnd"/>
      <w:r w:rsidRPr="00B4326E">
        <w:rPr>
          <w:rFonts w:ascii="Arial" w:hAnsi="Arial" w:cs="Arial"/>
        </w:rPr>
        <w:t xml:space="preserve">. El </w:t>
      </w:r>
      <w:proofErr w:type="spellStart"/>
      <w:r w:rsidRPr="00B4326E">
        <w:rPr>
          <w:rFonts w:ascii="Arial" w:hAnsi="Arial" w:cs="Arial"/>
        </w:rPr>
        <w:t>grosor</w:t>
      </w:r>
      <w:proofErr w:type="spellEnd"/>
      <w:r w:rsidRPr="00B4326E">
        <w:rPr>
          <w:rFonts w:ascii="Arial" w:hAnsi="Arial" w:cs="Arial"/>
        </w:rPr>
        <w:t xml:space="preserve"> total es de </w:t>
      </w:r>
      <w:r w:rsidR="007A2304" w:rsidRPr="00B4326E">
        <w:rPr>
          <w:rFonts w:ascii="Arial" w:hAnsi="Arial" w:cs="Arial"/>
        </w:rPr>
        <w:t xml:space="preserve">5 </w:t>
      </w:r>
      <w:proofErr w:type="spellStart"/>
      <w:r w:rsidRPr="00B4326E">
        <w:rPr>
          <w:rFonts w:ascii="Arial" w:hAnsi="Arial" w:cs="Arial"/>
        </w:rPr>
        <w:t>mm.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También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incluye</w:t>
      </w:r>
      <w:proofErr w:type="spellEnd"/>
      <w:r w:rsidRPr="00B4326E">
        <w:rPr>
          <w:rFonts w:ascii="Arial" w:hAnsi="Arial" w:cs="Arial"/>
        </w:rPr>
        <w:t xml:space="preserve"> un </w:t>
      </w:r>
      <w:proofErr w:type="spellStart"/>
      <w:r w:rsidR="007A2304" w:rsidRPr="00B4326E">
        <w:rPr>
          <w:rFonts w:ascii="Arial" w:hAnsi="Arial" w:cs="Arial"/>
        </w:rPr>
        <w:t>exclusivo</w:t>
      </w:r>
      <w:proofErr w:type="spellEnd"/>
      <w:r w:rsidR="007A2304"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soporte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antideslizante</w:t>
      </w:r>
      <w:proofErr w:type="spellEnd"/>
      <w:r w:rsidRPr="00B4326E">
        <w:rPr>
          <w:rFonts w:ascii="Arial" w:hAnsi="Arial" w:cs="Arial"/>
        </w:rPr>
        <w:t xml:space="preserve"> para </w:t>
      </w:r>
      <w:proofErr w:type="spellStart"/>
      <w:r w:rsidRPr="00B4326E">
        <w:rPr>
          <w:rFonts w:ascii="Arial" w:hAnsi="Arial" w:cs="Arial"/>
        </w:rPr>
        <w:t>facilitar</w:t>
      </w:r>
      <w:proofErr w:type="spellEnd"/>
      <w:r w:rsidRPr="00B4326E">
        <w:rPr>
          <w:rFonts w:ascii="Arial" w:hAnsi="Arial" w:cs="Arial"/>
        </w:rPr>
        <w:t xml:space="preserve"> la </w:t>
      </w:r>
      <w:proofErr w:type="spellStart"/>
      <w:r w:rsidRPr="00B4326E">
        <w:rPr>
          <w:rFonts w:ascii="Arial" w:hAnsi="Arial" w:cs="Arial"/>
        </w:rPr>
        <w:t>instalación</w:t>
      </w:r>
      <w:proofErr w:type="spellEnd"/>
      <w:r w:rsidRPr="00B4326E">
        <w:rPr>
          <w:rFonts w:ascii="Arial" w:hAnsi="Arial" w:cs="Arial"/>
        </w:rPr>
        <w:t>.</w:t>
      </w:r>
    </w:p>
    <w:p w14:paraId="17B46F88" w14:textId="77777777" w:rsidR="002D79C0" w:rsidRPr="00B4326E" w:rsidRDefault="007A2304" w:rsidP="002D79C0">
      <w:pPr>
        <w:jc w:val="both"/>
        <w:rPr>
          <w:rFonts w:ascii="Arial" w:hAnsi="Arial" w:cs="Arial"/>
        </w:rPr>
      </w:pPr>
      <w:r w:rsidRPr="00B4326E">
        <w:rPr>
          <w:rFonts w:ascii="Arial" w:hAnsi="Arial" w:cs="Arial"/>
        </w:rPr>
        <w:t xml:space="preserve">Se </w:t>
      </w:r>
      <w:proofErr w:type="spellStart"/>
      <w:r w:rsidRPr="00B4326E">
        <w:rPr>
          <w:rFonts w:ascii="Arial" w:hAnsi="Arial" w:cs="Arial"/>
        </w:rPr>
        <w:t>beneficia</w:t>
      </w:r>
      <w:proofErr w:type="spellEnd"/>
      <w:r w:rsidRPr="00B4326E">
        <w:rPr>
          <w:rFonts w:ascii="Arial" w:hAnsi="Arial" w:cs="Arial"/>
        </w:rPr>
        <w:t xml:space="preserve"> </w:t>
      </w:r>
      <w:proofErr w:type="gramStart"/>
      <w:r w:rsidR="00000000" w:rsidRPr="00B4326E">
        <w:rPr>
          <w:rFonts w:ascii="Arial" w:hAnsi="Arial" w:cs="Arial"/>
        </w:rPr>
        <w:t>de un</w:t>
      </w:r>
      <w:proofErr w:type="gramEnd"/>
      <w:r w:rsidR="00000000" w:rsidRPr="00B4326E">
        <w:rPr>
          <w:rFonts w:ascii="Arial" w:hAnsi="Arial" w:cs="Arial"/>
        </w:rPr>
        <w:t xml:space="preserve"> </w:t>
      </w:r>
      <w:proofErr w:type="spellStart"/>
      <w:r w:rsidR="00000000" w:rsidRPr="00B4326E">
        <w:rPr>
          <w:rFonts w:ascii="Arial" w:hAnsi="Arial" w:cs="Arial"/>
        </w:rPr>
        <w:t>tratamiento</w:t>
      </w:r>
      <w:proofErr w:type="spellEnd"/>
      <w:r w:rsidR="00000000" w:rsidRPr="00B4326E">
        <w:rPr>
          <w:rFonts w:ascii="Arial" w:hAnsi="Arial" w:cs="Arial"/>
        </w:rPr>
        <w:t xml:space="preserve"> </w:t>
      </w:r>
      <w:proofErr w:type="spellStart"/>
      <w:r w:rsidR="00000000" w:rsidRPr="00B4326E">
        <w:rPr>
          <w:rFonts w:ascii="Arial" w:hAnsi="Arial" w:cs="Arial"/>
        </w:rPr>
        <w:t>superficial</w:t>
      </w:r>
      <w:proofErr w:type="spellEnd"/>
      <w:r w:rsidR="00000000" w:rsidRPr="00B4326E">
        <w:rPr>
          <w:rFonts w:ascii="Arial" w:hAnsi="Arial" w:cs="Arial"/>
        </w:rPr>
        <w:t xml:space="preserve"> de </w:t>
      </w:r>
      <w:proofErr w:type="spellStart"/>
      <w:r w:rsidR="00000000" w:rsidRPr="00B4326E">
        <w:rPr>
          <w:rFonts w:ascii="Arial" w:hAnsi="Arial" w:cs="Arial"/>
        </w:rPr>
        <w:t>poliuretano</w:t>
      </w:r>
      <w:proofErr w:type="spellEnd"/>
      <w:r w:rsidR="00000000" w:rsidRPr="00B4326E">
        <w:rPr>
          <w:rFonts w:ascii="Arial" w:hAnsi="Arial" w:cs="Arial"/>
        </w:rPr>
        <w:t xml:space="preserve"> </w:t>
      </w:r>
      <w:proofErr w:type="spellStart"/>
      <w:r w:rsidR="00000000" w:rsidRPr="00B4326E">
        <w:rPr>
          <w:rFonts w:ascii="Arial" w:hAnsi="Arial" w:cs="Arial"/>
        </w:rPr>
        <w:t>reticulado</w:t>
      </w:r>
      <w:proofErr w:type="spellEnd"/>
      <w:r w:rsidR="00000000" w:rsidRPr="00B4326E">
        <w:rPr>
          <w:rFonts w:ascii="Arial" w:hAnsi="Arial" w:cs="Arial"/>
        </w:rPr>
        <w:t xml:space="preserve"> (</w:t>
      </w:r>
      <w:proofErr w:type="spellStart"/>
      <w:r w:rsidRPr="00B4326E">
        <w:rPr>
          <w:rFonts w:ascii="Arial" w:hAnsi="Arial" w:cs="Arial"/>
        </w:rPr>
        <w:t>ProtecShield</w:t>
      </w:r>
      <w:proofErr w:type="spellEnd"/>
      <w:r w:rsidR="00000000" w:rsidRPr="00B4326E">
        <w:rPr>
          <w:rFonts w:ascii="Arial" w:hAnsi="Arial" w:cs="Arial"/>
        </w:rPr>
        <w:t xml:space="preserve">), que facilita el </w:t>
      </w:r>
      <w:proofErr w:type="spellStart"/>
      <w:r w:rsidR="00000000" w:rsidRPr="00B4326E">
        <w:rPr>
          <w:rFonts w:ascii="Arial" w:hAnsi="Arial" w:cs="Arial"/>
        </w:rPr>
        <w:t>mantenimiento</w:t>
      </w:r>
      <w:proofErr w:type="spellEnd"/>
      <w:r w:rsidR="00000000" w:rsidRPr="00B4326E">
        <w:rPr>
          <w:rFonts w:ascii="Arial" w:hAnsi="Arial" w:cs="Arial"/>
        </w:rPr>
        <w:t xml:space="preserve"> y </w:t>
      </w:r>
      <w:proofErr w:type="spellStart"/>
      <w:r w:rsidR="00000000" w:rsidRPr="00B4326E">
        <w:rPr>
          <w:rFonts w:ascii="Arial" w:hAnsi="Arial" w:cs="Arial"/>
        </w:rPr>
        <w:t>elimina</w:t>
      </w:r>
      <w:proofErr w:type="spellEnd"/>
      <w:r w:rsidR="00000000" w:rsidRPr="00B4326E">
        <w:rPr>
          <w:rFonts w:ascii="Arial" w:hAnsi="Arial" w:cs="Arial"/>
        </w:rPr>
        <w:t xml:space="preserve"> la </w:t>
      </w:r>
      <w:proofErr w:type="spellStart"/>
      <w:r w:rsidR="00000000" w:rsidRPr="00B4326E">
        <w:rPr>
          <w:rFonts w:ascii="Arial" w:hAnsi="Arial" w:cs="Arial"/>
        </w:rPr>
        <w:t>necesidad</w:t>
      </w:r>
      <w:proofErr w:type="spellEnd"/>
      <w:r w:rsidR="00000000" w:rsidRPr="00B4326E">
        <w:rPr>
          <w:rFonts w:ascii="Arial" w:hAnsi="Arial" w:cs="Arial"/>
        </w:rPr>
        <w:t xml:space="preserve"> de </w:t>
      </w:r>
      <w:proofErr w:type="spellStart"/>
      <w:r w:rsidR="00000000" w:rsidRPr="00B4326E">
        <w:rPr>
          <w:rFonts w:ascii="Arial" w:hAnsi="Arial" w:cs="Arial"/>
        </w:rPr>
        <w:t>pulido</w:t>
      </w:r>
      <w:proofErr w:type="spellEnd"/>
      <w:r w:rsidR="00000000" w:rsidRPr="00B4326E">
        <w:rPr>
          <w:rFonts w:ascii="Arial" w:hAnsi="Arial" w:cs="Arial"/>
        </w:rPr>
        <w:t xml:space="preserve"> </w:t>
      </w:r>
      <w:proofErr w:type="spellStart"/>
      <w:r w:rsidR="00000000" w:rsidRPr="00B4326E">
        <w:rPr>
          <w:rFonts w:ascii="Arial" w:hAnsi="Arial" w:cs="Arial"/>
        </w:rPr>
        <w:t>inicial</w:t>
      </w:r>
      <w:proofErr w:type="spellEnd"/>
      <w:r w:rsidR="00000000" w:rsidRPr="00B4326E">
        <w:rPr>
          <w:rFonts w:ascii="Arial" w:hAnsi="Arial" w:cs="Arial"/>
        </w:rPr>
        <w:t xml:space="preserve">. </w:t>
      </w:r>
    </w:p>
    <w:p w14:paraId="002771C7" w14:textId="77777777" w:rsidR="002D79C0" w:rsidRPr="00B4326E" w:rsidRDefault="002D79C0" w:rsidP="002D79C0">
      <w:pPr>
        <w:jc w:val="both"/>
        <w:rPr>
          <w:rFonts w:ascii="Arial" w:hAnsi="Arial" w:cs="Arial"/>
          <w:b/>
        </w:rPr>
      </w:pPr>
    </w:p>
    <w:p w14:paraId="044489B5" w14:textId="77777777" w:rsidR="002D79C0" w:rsidRPr="00B4326E" w:rsidRDefault="00000000" w:rsidP="002D79C0">
      <w:pPr>
        <w:jc w:val="both"/>
        <w:rPr>
          <w:rFonts w:ascii="Arial" w:hAnsi="Arial" w:cs="Arial"/>
          <w:b/>
        </w:rPr>
      </w:pPr>
      <w:r w:rsidRPr="00B4326E">
        <w:rPr>
          <w:rFonts w:ascii="Arial" w:hAnsi="Arial" w:cs="Arial"/>
          <w:b/>
        </w:rPr>
        <w:t xml:space="preserve">CREATION </w:t>
      </w:r>
      <w:r w:rsidR="00F80CC7" w:rsidRPr="00B4326E">
        <w:rPr>
          <w:rFonts w:ascii="Arial" w:hAnsi="Arial" w:cs="Arial"/>
          <w:b/>
        </w:rPr>
        <w:t xml:space="preserve">70 </w:t>
      </w:r>
      <w:r w:rsidRPr="00B4326E">
        <w:rPr>
          <w:rFonts w:ascii="Arial" w:hAnsi="Arial" w:cs="Arial"/>
          <w:b/>
        </w:rPr>
        <w:t xml:space="preserve">LOOSELAY </w:t>
      </w:r>
      <w:r w:rsidRPr="00B4326E">
        <w:rPr>
          <w:rFonts w:ascii="Arial" w:hAnsi="Arial" w:cs="Arial"/>
        </w:rPr>
        <w:t xml:space="preserve">es un </w:t>
      </w:r>
      <w:proofErr w:type="spellStart"/>
      <w:r w:rsidRPr="00B4326E">
        <w:rPr>
          <w:rFonts w:ascii="Arial" w:hAnsi="Arial" w:cs="Arial"/>
        </w:rPr>
        <w:t>revestimiento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suelo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looselay</w:t>
      </w:r>
      <w:proofErr w:type="spellEnd"/>
      <w:r w:rsidRPr="00B4326E">
        <w:rPr>
          <w:rFonts w:ascii="Arial" w:hAnsi="Arial" w:cs="Arial"/>
        </w:rPr>
        <w:t xml:space="preserve">, </w:t>
      </w:r>
      <w:proofErr w:type="spellStart"/>
      <w:r w:rsidRPr="00B4326E">
        <w:rPr>
          <w:rFonts w:ascii="Arial" w:hAnsi="Arial" w:cs="Arial"/>
        </w:rPr>
        <w:t>resistente</w:t>
      </w:r>
      <w:proofErr w:type="spellEnd"/>
      <w:r w:rsidRPr="00B4326E">
        <w:rPr>
          <w:rFonts w:ascii="Arial" w:hAnsi="Arial" w:cs="Arial"/>
        </w:rPr>
        <w:t xml:space="preserve"> al </w:t>
      </w:r>
      <w:proofErr w:type="spellStart"/>
      <w:r w:rsidRPr="00B4326E">
        <w:rPr>
          <w:rFonts w:ascii="Arial" w:hAnsi="Arial" w:cs="Arial"/>
        </w:rPr>
        <w:t>uso</w:t>
      </w:r>
      <w:proofErr w:type="spellEnd"/>
      <w:r w:rsidRPr="00B4326E">
        <w:rPr>
          <w:rFonts w:ascii="Arial" w:hAnsi="Arial" w:cs="Arial"/>
        </w:rPr>
        <w:t xml:space="preserve"> (</w:t>
      </w:r>
      <w:proofErr w:type="spellStart"/>
      <w:r w:rsidRPr="00B4326E">
        <w:rPr>
          <w:rFonts w:ascii="Arial" w:hAnsi="Arial" w:cs="Arial"/>
        </w:rPr>
        <w:t>uso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comercial</w:t>
      </w:r>
      <w:proofErr w:type="spellEnd"/>
      <w:r w:rsidRPr="00B4326E">
        <w:rPr>
          <w:rFonts w:ascii="Arial" w:hAnsi="Arial" w:cs="Arial"/>
        </w:rPr>
        <w:t xml:space="preserve"> / </w:t>
      </w:r>
      <w:proofErr w:type="spellStart"/>
      <w:r w:rsidRPr="00B4326E">
        <w:rPr>
          <w:rFonts w:ascii="Arial" w:hAnsi="Arial" w:cs="Arial"/>
        </w:rPr>
        <w:t>industrial</w:t>
      </w:r>
      <w:proofErr w:type="spellEnd"/>
      <w:r w:rsidRPr="00B4326E">
        <w:rPr>
          <w:rFonts w:ascii="Arial" w:hAnsi="Arial" w:cs="Arial"/>
        </w:rPr>
        <w:t xml:space="preserve">) de 34 / 43 </w:t>
      </w:r>
      <w:proofErr w:type="spellStart"/>
      <w:r w:rsidRPr="00B4326E">
        <w:rPr>
          <w:rFonts w:ascii="Arial" w:hAnsi="Arial" w:cs="Arial"/>
        </w:rPr>
        <w:t>según</w:t>
      </w:r>
      <w:proofErr w:type="spellEnd"/>
      <w:r w:rsidRPr="00B4326E">
        <w:rPr>
          <w:rFonts w:ascii="Arial" w:hAnsi="Arial" w:cs="Arial"/>
        </w:rPr>
        <w:t xml:space="preserve"> EN-ISO 10874 y </w:t>
      </w:r>
      <w:proofErr w:type="spellStart"/>
      <w:r w:rsidRPr="00B4326E">
        <w:rPr>
          <w:rFonts w:ascii="Arial" w:hAnsi="Arial" w:cs="Arial"/>
        </w:rPr>
        <w:t>tiene</w:t>
      </w:r>
      <w:proofErr w:type="spellEnd"/>
      <w:r w:rsidRPr="00B4326E">
        <w:rPr>
          <w:rFonts w:ascii="Arial" w:hAnsi="Arial" w:cs="Arial"/>
        </w:rPr>
        <w:t xml:space="preserve"> la </w:t>
      </w:r>
      <w:proofErr w:type="spellStart"/>
      <w:r w:rsidRPr="00B4326E">
        <w:rPr>
          <w:rFonts w:ascii="Arial" w:hAnsi="Arial" w:cs="Arial"/>
        </w:rPr>
        <w:t>clase</w:t>
      </w:r>
      <w:proofErr w:type="spellEnd"/>
      <w:r w:rsidRPr="00B4326E">
        <w:rPr>
          <w:rFonts w:ascii="Arial" w:hAnsi="Arial" w:cs="Arial"/>
        </w:rPr>
        <w:t xml:space="preserve"> Bfl-s1 para la </w:t>
      </w:r>
      <w:proofErr w:type="spellStart"/>
      <w:r w:rsidRPr="00B4326E">
        <w:rPr>
          <w:rFonts w:ascii="Arial" w:hAnsi="Arial" w:cs="Arial"/>
        </w:rPr>
        <w:t>emisión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humos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según</w:t>
      </w:r>
      <w:proofErr w:type="spellEnd"/>
      <w:r w:rsidRPr="00B4326E">
        <w:rPr>
          <w:rFonts w:ascii="Arial" w:hAnsi="Arial" w:cs="Arial"/>
        </w:rPr>
        <w:t xml:space="preserve"> EN 13501-1.</w:t>
      </w:r>
    </w:p>
    <w:p w14:paraId="546390E3" w14:textId="77777777" w:rsidR="002D79C0" w:rsidRPr="00B4326E" w:rsidRDefault="002D79C0" w:rsidP="002D79C0">
      <w:pPr>
        <w:jc w:val="both"/>
        <w:rPr>
          <w:rFonts w:ascii="Arial" w:hAnsi="Arial" w:cs="Arial"/>
          <w:b/>
        </w:rPr>
      </w:pPr>
    </w:p>
    <w:p w14:paraId="0ABA3C28" w14:textId="77777777" w:rsidR="005C5573" w:rsidRPr="00B4326E" w:rsidRDefault="002D79C0" w:rsidP="002D79C0">
      <w:pPr>
        <w:jc w:val="both"/>
        <w:rPr>
          <w:rFonts w:ascii="Arial" w:hAnsi="Arial" w:cs="Arial"/>
        </w:rPr>
      </w:pPr>
      <w:r w:rsidRPr="002D79C0">
        <w:rPr>
          <w:rFonts w:ascii="Arial" w:hAnsi="Arial" w:cs="Arial"/>
          <w:b/>
          <w:lang w:val="en-US"/>
        </w:rPr>
        <w:t xml:space="preserve">CREATION </w:t>
      </w:r>
      <w:r w:rsidR="00F80CC7">
        <w:rPr>
          <w:rFonts w:ascii="Arial" w:hAnsi="Arial" w:cs="Arial"/>
          <w:b/>
          <w:lang w:val="en-US"/>
        </w:rPr>
        <w:t xml:space="preserve">70 </w:t>
      </w:r>
      <w:r w:rsidRPr="002D79C0">
        <w:rPr>
          <w:rFonts w:ascii="Arial" w:hAnsi="Arial" w:cs="Arial"/>
          <w:b/>
          <w:lang w:val="en-US"/>
        </w:rPr>
        <w:t xml:space="preserve">LOOSELAY </w:t>
      </w:r>
      <w:proofErr w:type="spellStart"/>
      <w:r w:rsidRPr="002D79C0">
        <w:rPr>
          <w:rFonts w:ascii="Arial" w:hAnsi="Arial" w:cs="Arial"/>
          <w:lang w:val="en-US"/>
        </w:rPr>
        <w:t>está</w:t>
      </w:r>
      <w:proofErr w:type="spellEnd"/>
      <w:r w:rsidRPr="002D79C0">
        <w:rPr>
          <w:rFonts w:ascii="Arial" w:hAnsi="Arial" w:cs="Arial"/>
          <w:lang w:val="en-US"/>
        </w:rPr>
        <w:t xml:space="preserve"> </w:t>
      </w:r>
      <w:proofErr w:type="spellStart"/>
      <w:r w:rsidRPr="002D79C0">
        <w:rPr>
          <w:rFonts w:ascii="Arial" w:hAnsi="Arial" w:cs="Arial"/>
          <w:lang w:val="en-US"/>
        </w:rPr>
        <w:t>fabricado</w:t>
      </w:r>
      <w:proofErr w:type="spellEnd"/>
      <w:r w:rsidRPr="002D79C0">
        <w:rPr>
          <w:rFonts w:ascii="Arial" w:hAnsi="Arial" w:cs="Arial"/>
          <w:lang w:val="en-US"/>
        </w:rPr>
        <w:t xml:space="preserve"> con </w:t>
      </w:r>
      <w:proofErr w:type="spellStart"/>
      <w:r w:rsidRPr="002D79C0">
        <w:rPr>
          <w:rFonts w:ascii="Arial" w:hAnsi="Arial" w:cs="Arial"/>
          <w:lang w:val="en-US"/>
        </w:rPr>
        <w:t>plastificantes</w:t>
      </w:r>
      <w:proofErr w:type="spellEnd"/>
      <w:r w:rsidRPr="002D79C0">
        <w:rPr>
          <w:rFonts w:ascii="Arial" w:hAnsi="Arial" w:cs="Arial"/>
          <w:lang w:val="en-US"/>
        </w:rPr>
        <w:t xml:space="preserve"> sin </w:t>
      </w:r>
      <w:proofErr w:type="spellStart"/>
      <w:r w:rsidRPr="002D79C0">
        <w:rPr>
          <w:rFonts w:ascii="Arial" w:hAnsi="Arial" w:cs="Arial"/>
          <w:lang w:val="en-US"/>
        </w:rPr>
        <w:t>ftalatos</w:t>
      </w:r>
      <w:proofErr w:type="spellEnd"/>
      <w:r w:rsidRPr="002D79C0">
        <w:rPr>
          <w:rFonts w:ascii="Arial" w:hAnsi="Arial" w:cs="Arial"/>
          <w:lang w:val="en-US"/>
        </w:rPr>
        <w:t xml:space="preserve">, </w:t>
      </w:r>
      <w:proofErr w:type="spellStart"/>
      <w:r w:rsidRPr="002D79C0">
        <w:rPr>
          <w:rFonts w:ascii="Arial" w:hAnsi="Arial" w:cs="Arial"/>
          <w:lang w:val="en-US"/>
        </w:rPr>
        <w:t>excepto</w:t>
      </w:r>
      <w:proofErr w:type="spellEnd"/>
      <w:r w:rsidRPr="002D79C0">
        <w:rPr>
          <w:rFonts w:ascii="Arial" w:hAnsi="Arial" w:cs="Arial"/>
          <w:lang w:val="en-US"/>
        </w:rPr>
        <w:t xml:space="preserve"> </w:t>
      </w:r>
      <w:proofErr w:type="spellStart"/>
      <w:r w:rsidRPr="002D79C0">
        <w:rPr>
          <w:rFonts w:ascii="Arial" w:hAnsi="Arial" w:cs="Arial"/>
          <w:lang w:val="en-US"/>
        </w:rPr>
        <w:t>en</w:t>
      </w:r>
      <w:proofErr w:type="spellEnd"/>
      <w:r w:rsidRPr="002D79C0">
        <w:rPr>
          <w:rFonts w:ascii="Arial" w:hAnsi="Arial" w:cs="Arial"/>
          <w:lang w:val="en-US"/>
        </w:rPr>
        <w:t xml:space="preserve"> </w:t>
      </w:r>
      <w:proofErr w:type="spellStart"/>
      <w:r w:rsidRPr="002D79C0">
        <w:rPr>
          <w:rFonts w:ascii="Arial" w:hAnsi="Arial" w:cs="Arial"/>
          <w:lang w:val="en-US"/>
        </w:rPr>
        <w:t>el</w:t>
      </w:r>
      <w:proofErr w:type="spellEnd"/>
      <w:r w:rsidRPr="002D79C0">
        <w:rPr>
          <w:rFonts w:ascii="Arial" w:hAnsi="Arial" w:cs="Arial"/>
          <w:lang w:val="en-US"/>
        </w:rPr>
        <w:t xml:space="preserve"> </w:t>
      </w:r>
      <w:proofErr w:type="spellStart"/>
      <w:r w:rsidRPr="002D79C0">
        <w:rPr>
          <w:rFonts w:ascii="Arial" w:hAnsi="Arial" w:cs="Arial"/>
          <w:lang w:val="en-US"/>
        </w:rPr>
        <w:t>contenido</w:t>
      </w:r>
      <w:proofErr w:type="spellEnd"/>
      <w:r w:rsidRPr="002D79C0">
        <w:rPr>
          <w:rFonts w:ascii="Arial" w:hAnsi="Arial" w:cs="Arial"/>
          <w:lang w:val="en-US"/>
        </w:rPr>
        <w:t xml:space="preserve"> </w:t>
      </w:r>
      <w:proofErr w:type="spellStart"/>
      <w:r w:rsidRPr="002D79C0">
        <w:rPr>
          <w:rFonts w:ascii="Arial" w:hAnsi="Arial" w:cs="Arial"/>
          <w:lang w:val="en-US"/>
        </w:rPr>
        <w:t>reciclado</w:t>
      </w:r>
      <w:proofErr w:type="spellEnd"/>
      <w:r w:rsidRPr="002D79C0">
        <w:rPr>
          <w:rFonts w:ascii="Arial" w:hAnsi="Arial" w:cs="Arial"/>
          <w:lang w:val="en-US"/>
        </w:rPr>
        <w:t xml:space="preserve">. </w:t>
      </w:r>
      <w:r w:rsidRPr="00B4326E">
        <w:rPr>
          <w:rFonts w:ascii="Arial" w:hAnsi="Arial" w:cs="Arial"/>
        </w:rPr>
        <w:t xml:space="preserve">Es 100% </w:t>
      </w:r>
      <w:proofErr w:type="spellStart"/>
      <w:r w:rsidRPr="00B4326E">
        <w:rPr>
          <w:rFonts w:ascii="Arial" w:hAnsi="Arial" w:cs="Arial"/>
        </w:rPr>
        <w:t>reciclable</w:t>
      </w:r>
      <w:proofErr w:type="spellEnd"/>
      <w:r w:rsidRPr="00B4326E">
        <w:rPr>
          <w:rFonts w:ascii="Arial" w:hAnsi="Arial" w:cs="Arial"/>
        </w:rPr>
        <w:t xml:space="preserve"> y </w:t>
      </w:r>
      <w:proofErr w:type="spellStart"/>
      <w:r w:rsidR="007A2304" w:rsidRPr="00B4326E">
        <w:rPr>
          <w:rFonts w:ascii="Arial" w:hAnsi="Arial" w:cs="Arial"/>
        </w:rPr>
        <w:t>tiene</w:t>
      </w:r>
      <w:proofErr w:type="spellEnd"/>
      <w:r w:rsidR="007A2304" w:rsidRPr="00B4326E">
        <w:rPr>
          <w:rFonts w:ascii="Arial" w:hAnsi="Arial" w:cs="Arial"/>
        </w:rPr>
        <w:t xml:space="preserve"> </w:t>
      </w:r>
      <w:proofErr w:type="spellStart"/>
      <w:r w:rsidR="007A2304" w:rsidRPr="00B4326E">
        <w:rPr>
          <w:rFonts w:ascii="Arial" w:hAnsi="Arial" w:cs="Arial"/>
        </w:rPr>
        <w:t>hasta</w:t>
      </w:r>
      <w:proofErr w:type="spellEnd"/>
      <w:r w:rsidR="007A2304" w:rsidRPr="00B4326E">
        <w:rPr>
          <w:rFonts w:ascii="Arial" w:hAnsi="Arial" w:cs="Arial"/>
        </w:rPr>
        <w:t xml:space="preserve"> </w:t>
      </w:r>
      <w:r w:rsidRPr="00B4326E">
        <w:rPr>
          <w:rFonts w:ascii="Arial" w:hAnsi="Arial" w:cs="Arial"/>
        </w:rPr>
        <w:t xml:space="preserve">un 35% de </w:t>
      </w:r>
      <w:proofErr w:type="spellStart"/>
      <w:r w:rsidRPr="00B4326E">
        <w:rPr>
          <w:rFonts w:ascii="Arial" w:hAnsi="Arial" w:cs="Arial"/>
        </w:rPr>
        <w:t>contenido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reciclado</w:t>
      </w:r>
      <w:proofErr w:type="spellEnd"/>
      <w:r w:rsidRPr="00B4326E">
        <w:rPr>
          <w:rFonts w:ascii="Arial" w:hAnsi="Arial" w:cs="Arial"/>
        </w:rPr>
        <w:t xml:space="preserve">. </w:t>
      </w:r>
      <w:proofErr w:type="spellStart"/>
      <w:r w:rsidRPr="00B4326E">
        <w:rPr>
          <w:rFonts w:ascii="Arial" w:hAnsi="Arial" w:cs="Arial"/>
        </w:rPr>
        <w:t>Cumple</w:t>
      </w:r>
      <w:proofErr w:type="spellEnd"/>
      <w:r w:rsidRPr="00B4326E">
        <w:rPr>
          <w:rFonts w:ascii="Arial" w:hAnsi="Arial" w:cs="Arial"/>
        </w:rPr>
        <w:t xml:space="preserve"> la </w:t>
      </w:r>
      <w:proofErr w:type="spellStart"/>
      <w:r w:rsidRPr="00B4326E">
        <w:rPr>
          <w:rFonts w:ascii="Arial" w:hAnsi="Arial" w:cs="Arial"/>
        </w:rPr>
        <w:t>normativa</w:t>
      </w:r>
      <w:proofErr w:type="spellEnd"/>
      <w:r w:rsidRPr="00B4326E">
        <w:rPr>
          <w:rFonts w:ascii="Arial" w:hAnsi="Arial" w:cs="Arial"/>
        </w:rPr>
        <w:t xml:space="preserve"> REACH. La </w:t>
      </w:r>
      <w:proofErr w:type="spellStart"/>
      <w:r w:rsidRPr="00B4326E">
        <w:rPr>
          <w:rFonts w:ascii="Arial" w:hAnsi="Arial" w:cs="Arial"/>
        </w:rPr>
        <w:t>tasa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emisión</w:t>
      </w:r>
      <w:proofErr w:type="spellEnd"/>
      <w:r w:rsidRPr="00B4326E">
        <w:rPr>
          <w:rFonts w:ascii="Arial" w:hAnsi="Arial" w:cs="Arial"/>
        </w:rPr>
        <w:t xml:space="preserve"> de </w:t>
      </w:r>
      <w:proofErr w:type="spellStart"/>
      <w:r w:rsidRPr="00B4326E">
        <w:rPr>
          <w:rFonts w:ascii="Arial" w:hAnsi="Arial" w:cs="Arial"/>
        </w:rPr>
        <w:t>compuestos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orgánicos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del</w:t>
      </w:r>
      <w:proofErr w:type="spellEnd"/>
      <w:r w:rsidRPr="00B4326E">
        <w:rPr>
          <w:rFonts w:ascii="Arial" w:hAnsi="Arial" w:cs="Arial"/>
        </w:rPr>
        <w:t xml:space="preserve"> </w:t>
      </w:r>
      <w:proofErr w:type="spellStart"/>
      <w:r w:rsidRPr="00B4326E">
        <w:rPr>
          <w:rFonts w:ascii="Arial" w:hAnsi="Arial" w:cs="Arial"/>
        </w:rPr>
        <w:t>producto</w:t>
      </w:r>
      <w:proofErr w:type="spellEnd"/>
      <w:r w:rsidRPr="00B4326E">
        <w:rPr>
          <w:rFonts w:ascii="Arial" w:hAnsi="Arial" w:cs="Arial"/>
        </w:rPr>
        <w:t xml:space="preserve"> es &lt; 10µg/m3 (TVOC &lt;28 </w:t>
      </w:r>
      <w:proofErr w:type="spellStart"/>
      <w:r w:rsidRPr="00B4326E">
        <w:rPr>
          <w:rFonts w:ascii="Arial" w:hAnsi="Arial" w:cs="Arial"/>
        </w:rPr>
        <w:t>días</w:t>
      </w:r>
      <w:proofErr w:type="spellEnd"/>
      <w:r w:rsidRPr="00B4326E">
        <w:rPr>
          <w:rFonts w:ascii="Arial" w:hAnsi="Arial" w:cs="Arial"/>
        </w:rPr>
        <w:t xml:space="preserve"> - ISO 16000-6).</w:t>
      </w:r>
    </w:p>
    <w:sectPr w:rsidR="005C5573" w:rsidRPr="00B4326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C6AFF" w14:textId="77777777" w:rsidR="008D1D88" w:rsidRDefault="008D1D88">
      <w:r>
        <w:separator/>
      </w:r>
    </w:p>
  </w:endnote>
  <w:endnote w:type="continuationSeparator" w:id="0">
    <w:p w14:paraId="1B27CBD4" w14:textId="77777777" w:rsidR="008D1D88" w:rsidRDefault="008D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1" w:fontKey="{E3A68A4F-9FDA-4C8D-8D09-AC408A441B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C1F5D66-C37B-4E49-A899-2CEBAD7C1E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A577E65-2723-4E97-A621-151C271B2A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5A38F" w14:textId="77777777" w:rsidR="00AA4A42" w:rsidRPr="005E2D20" w:rsidRDefault="002D79C0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Descripción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del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 xml:space="preserve">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producto</w:t>
    </w:r>
    <w:proofErr w:type="spellEnd"/>
    <w:r w:rsidR="00000000">
      <w:rPr>
        <w:rFonts w:ascii="Arial" w:hAnsi="Arial" w:cs="Arial"/>
        <w:b/>
        <w:bCs/>
        <w:color w:val="001740"/>
        <w:sz w:val="20"/>
        <w:szCs w:val="20"/>
      </w:rPr>
      <w:tab/>
    </w:r>
    <w:r w:rsidR="00000000">
      <w:rPr>
        <w:rFonts w:ascii="Arial" w:hAnsi="Arial" w:cs="Arial"/>
        <w:b/>
        <w:bCs/>
        <w:color w:val="001740"/>
        <w:sz w:val="20"/>
        <w:szCs w:val="20"/>
      </w:rPr>
      <w:tab/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299079D8" w14:textId="77777777" w:rsidR="00AA4A42" w:rsidRDefault="00AA4A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72A8B" w14:textId="77777777" w:rsidR="008D1D88" w:rsidRDefault="008D1D88">
      <w:r>
        <w:separator/>
      </w:r>
    </w:p>
  </w:footnote>
  <w:footnote w:type="continuationSeparator" w:id="0">
    <w:p w14:paraId="086304FE" w14:textId="77777777" w:rsidR="008D1D88" w:rsidRDefault="008D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BC7B3" w14:textId="77777777" w:rsidR="00AA4A42" w:rsidRDefault="00AA4A42">
    <w:pPr>
      <w:pStyle w:val="Header"/>
    </w:pPr>
  </w:p>
  <w:p w14:paraId="2D38EF7A" w14:textId="77777777" w:rsidR="00AA4A42" w:rsidRDefault="00AA4A42">
    <w:pPr>
      <w:pStyle w:val="Header"/>
    </w:pPr>
  </w:p>
  <w:p w14:paraId="7C47DFCD" w14:textId="0DB4EF70" w:rsidR="00AA4A42" w:rsidRPr="006F0F1B" w:rsidRDefault="00B4326E" w:rsidP="00BF27AB">
    <w:pPr>
      <w:pStyle w:val="Header"/>
      <w:rPr>
        <w:rFonts w:ascii="Arial" w:hAnsi="Arial" w:cs="Arial"/>
        <w:b/>
        <w:bCs/>
        <w:color w:val="001740"/>
        <w:sz w:val="32"/>
        <w:szCs w:val="32"/>
      </w:rPr>
    </w:pPr>
    <w:r>
      <w:pict w14:anchorId="27DED8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9pt;height:36.6pt;mso-position-horizontal-relative:char;mso-position-vertical-relative:line">
          <v:imagedata r:id="rId1" o:title=""/>
        </v:shape>
      </w:pict>
    </w:r>
    <w:r w:rsidR="00000000">
      <w:rPr>
        <w:rFonts w:ascii="Arial" w:hAnsi="Arial" w:cs="Arial"/>
        <w:b/>
        <w:bCs/>
        <w:color w:val="001740"/>
        <w:sz w:val="32"/>
        <w:szCs w:val="32"/>
      </w:rPr>
      <w:t xml:space="preserve">                       </w:t>
    </w:r>
    <w:r w:rsidR="00000000">
      <w:rPr>
        <w:rFonts w:ascii="Arial" w:hAnsi="Arial" w:cs="Arial"/>
        <w:b/>
        <w:bCs/>
        <w:color w:val="001740"/>
        <w:sz w:val="32"/>
        <w:szCs w:val="32"/>
      </w:rPr>
      <w:tab/>
      <w:t xml:space="preserve">           CREA</w:t>
    </w:r>
    <w:r>
      <w:rPr>
        <w:rFonts w:ascii="Arial" w:hAnsi="Arial" w:cs="Arial"/>
        <w:b/>
        <w:bCs/>
        <w:color w:val="001740"/>
        <w:sz w:val="32"/>
        <w:szCs w:val="32"/>
      </w:rPr>
      <w:t>TION</w:t>
    </w:r>
    <w:r w:rsidR="00000000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F80CC7">
      <w:rPr>
        <w:rFonts w:ascii="Arial" w:hAnsi="Arial" w:cs="Arial"/>
        <w:b/>
        <w:bCs/>
        <w:color w:val="001740"/>
        <w:sz w:val="32"/>
        <w:szCs w:val="32"/>
      </w:rPr>
      <w:t xml:space="preserve">70 </w:t>
    </w:r>
    <w:r w:rsidR="00000000">
      <w:rPr>
        <w:rFonts w:ascii="Arial" w:hAnsi="Arial" w:cs="Arial"/>
        <w:b/>
        <w:bCs/>
        <w:color w:val="001740"/>
        <w:sz w:val="32"/>
        <w:szCs w:val="32"/>
      </w:rPr>
      <w:t>LOOSELAY</w:t>
    </w:r>
  </w:p>
  <w:p w14:paraId="6C61BC6C" w14:textId="77777777" w:rsidR="00AA4A42" w:rsidRDefault="00000000">
    <w:pPr>
      <w:pStyle w:val="Header"/>
    </w:pPr>
    <w:r>
      <w:rPr>
        <w:noProof/>
      </w:rPr>
      <w:pict w14:anchorId="2B179143">
        <v:line id="_x0000_s3074" style="position:absolute;z-index:1" from="117pt,3.7pt" to="459pt,3.7pt" strokecolor="#001740" strokeweight="2pt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491"/>
    <w:rsid w:val="0000648D"/>
    <w:rsid w:val="00012B7A"/>
    <w:rsid w:val="000316B5"/>
    <w:rsid w:val="00042275"/>
    <w:rsid w:val="000711BE"/>
    <w:rsid w:val="00072C9B"/>
    <w:rsid w:val="000923DE"/>
    <w:rsid w:val="00096250"/>
    <w:rsid w:val="000C7905"/>
    <w:rsid w:val="000E0944"/>
    <w:rsid w:val="000F46F4"/>
    <w:rsid w:val="0010006F"/>
    <w:rsid w:val="001029E7"/>
    <w:rsid w:val="00111AA7"/>
    <w:rsid w:val="001249F3"/>
    <w:rsid w:val="00141FFE"/>
    <w:rsid w:val="001452C2"/>
    <w:rsid w:val="001727DC"/>
    <w:rsid w:val="001735DD"/>
    <w:rsid w:val="00176BF1"/>
    <w:rsid w:val="001821D0"/>
    <w:rsid w:val="001843AA"/>
    <w:rsid w:val="001A69DB"/>
    <w:rsid w:val="001E542B"/>
    <w:rsid w:val="001E794D"/>
    <w:rsid w:val="00204208"/>
    <w:rsid w:val="00207401"/>
    <w:rsid w:val="00212504"/>
    <w:rsid w:val="00234BDB"/>
    <w:rsid w:val="002469AB"/>
    <w:rsid w:val="00247A82"/>
    <w:rsid w:val="0026377F"/>
    <w:rsid w:val="002671FD"/>
    <w:rsid w:val="00273082"/>
    <w:rsid w:val="00295C19"/>
    <w:rsid w:val="002969FC"/>
    <w:rsid w:val="00296CF4"/>
    <w:rsid w:val="002A7AA7"/>
    <w:rsid w:val="002B3B40"/>
    <w:rsid w:val="002D79C0"/>
    <w:rsid w:val="002E5ABD"/>
    <w:rsid w:val="002F0198"/>
    <w:rsid w:val="00303C1B"/>
    <w:rsid w:val="00323891"/>
    <w:rsid w:val="00336FE3"/>
    <w:rsid w:val="0034086D"/>
    <w:rsid w:val="0034148D"/>
    <w:rsid w:val="00354D5D"/>
    <w:rsid w:val="00373009"/>
    <w:rsid w:val="00391DCD"/>
    <w:rsid w:val="00396018"/>
    <w:rsid w:val="003D4E1C"/>
    <w:rsid w:val="003D7EF1"/>
    <w:rsid w:val="003E306D"/>
    <w:rsid w:val="003E5326"/>
    <w:rsid w:val="003F0BB0"/>
    <w:rsid w:val="003F37B4"/>
    <w:rsid w:val="00411303"/>
    <w:rsid w:val="00440193"/>
    <w:rsid w:val="00443832"/>
    <w:rsid w:val="00444CE5"/>
    <w:rsid w:val="004828DD"/>
    <w:rsid w:val="004976C3"/>
    <w:rsid w:val="004B5B23"/>
    <w:rsid w:val="004D2E6C"/>
    <w:rsid w:val="004E7016"/>
    <w:rsid w:val="004F33F7"/>
    <w:rsid w:val="004F53FD"/>
    <w:rsid w:val="004F6A8F"/>
    <w:rsid w:val="00501635"/>
    <w:rsid w:val="00502701"/>
    <w:rsid w:val="0050320E"/>
    <w:rsid w:val="00526945"/>
    <w:rsid w:val="00533902"/>
    <w:rsid w:val="00546D72"/>
    <w:rsid w:val="00556DC7"/>
    <w:rsid w:val="00567338"/>
    <w:rsid w:val="0058200B"/>
    <w:rsid w:val="0058232E"/>
    <w:rsid w:val="00594567"/>
    <w:rsid w:val="005A79A0"/>
    <w:rsid w:val="005B76F2"/>
    <w:rsid w:val="005C4A85"/>
    <w:rsid w:val="005C5573"/>
    <w:rsid w:val="005C62D8"/>
    <w:rsid w:val="005E210C"/>
    <w:rsid w:val="005E2AC5"/>
    <w:rsid w:val="005E2D20"/>
    <w:rsid w:val="00625080"/>
    <w:rsid w:val="00627B05"/>
    <w:rsid w:val="006412EC"/>
    <w:rsid w:val="006416A9"/>
    <w:rsid w:val="00645C2E"/>
    <w:rsid w:val="00667DD9"/>
    <w:rsid w:val="0067497E"/>
    <w:rsid w:val="00674FB6"/>
    <w:rsid w:val="0068033D"/>
    <w:rsid w:val="006806D6"/>
    <w:rsid w:val="006A61F7"/>
    <w:rsid w:val="006B22B5"/>
    <w:rsid w:val="006B5C05"/>
    <w:rsid w:val="006F0F1B"/>
    <w:rsid w:val="00721DCA"/>
    <w:rsid w:val="00722FC3"/>
    <w:rsid w:val="0072305C"/>
    <w:rsid w:val="00756209"/>
    <w:rsid w:val="00773563"/>
    <w:rsid w:val="00773ECC"/>
    <w:rsid w:val="00783CD0"/>
    <w:rsid w:val="0079167D"/>
    <w:rsid w:val="00793AF5"/>
    <w:rsid w:val="00794789"/>
    <w:rsid w:val="0079699C"/>
    <w:rsid w:val="007A1221"/>
    <w:rsid w:val="007A2304"/>
    <w:rsid w:val="007A52D0"/>
    <w:rsid w:val="007B76FC"/>
    <w:rsid w:val="007C5BA1"/>
    <w:rsid w:val="007F49C9"/>
    <w:rsid w:val="008021DD"/>
    <w:rsid w:val="00832864"/>
    <w:rsid w:val="00835317"/>
    <w:rsid w:val="00836A64"/>
    <w:rsid w:val="008473BD"/>
    <w:rsid w:val="00873542"/>
    <w:rsid w:val="0088451F"/>
    <w:rsid w:val="008846C7"/>
    <w:rsid w:val="0088796D"/>
    <w:rsid w:val="00892011"/>
    <w:rsid w:val="008C757A"/>
    <w:rsid w:val="008D1D88"/>
    <w:rsid w:val="008D350C"/>
    <w:rsid w:val="008E4DE0"/>
    <w:rsid w:val="00920201"/>
    <w:rsid w:val="009215A0"/>
    <w:rsid w:val="009315E3"/>
    <w:rsid w:val="00932133"/>
    <w:rsid w:val="0094383F"/>
    <w:rsid w:val="00983974"/>
    <w:rsid w:val="00994A2C"/>
    <w:rsid w:val="009A179F"/>
    <w:rsid w:val="009C705F"/>
    <w:rsid w:val="009D1BBA"/>
    <w:rsid w:val="009E1859"/>
    <w:rsid w:val="009E697B"/>
    <w:rsid w:val="009E74C8"/>
    <w:rsid w:val="009F0ADB"/>
    <w:rsid w:val="00A014B6"/>
    <w:rsid w:val="00A15E3F"/>
    <w:rsid w:val="00A239BF"/>
    <w:rsid w:val="00A2759A"/>
    <w:rsid w:val="00A31743"/>
    <w:rsid w:val="00A43D63"/>
    <w:rsid w:val="00A44F5B"/>
    <w:rsid w:val="00A64157"/>
    <w:rsid w:val="00A736E4"/>
    <w:rsid w:val="00A804DC"/>
    <w:rsid w:val="00A85F8D"/>
    <w:rsid w:val="00AA4A42"/>
    <w:rsid w:val="00AA6245"/>
    <w:rsid w:val="00AB0319"/>
    <w:rsid w:val="00AC2F9F"/>
    <w:rsid w:val="00AF7D64"/>
    <w:rsid w:val="00B4326E"/>
    <w:rsid w:val="00B45ED1"/>
    <w:rsid w:val="00B6242B"/>
    <w:rsid w:val="00B649BB"/>
    <w:rsid w:val="00B805F9"/>
    <w:rsid w:val="00BA4C30"/>
    <w:rsid w:val="00BB5921"/>
    <w:rsid w:val="00BE095F"/>
    <w:rsid w:val="00BE2A43"/>
    <w:rsid w:val="00BE590E"/>
    <w:rsid w:val="00BF27AB"/>
    <w:rsid w:val="00C00491"/>
    <w:rsid w:val="00C23D82"/>
    <w:rsid w:val="00C356BC"/>
    <w:rsid w:val="00C605DA"/>
    <w:rsid w:val="00C6627C"/>
    <w:rsid w:val="00C75FAB"/>
    <w:rsid w:val="00C81AE0"/>
    <w:rsid w:val="00C82AD9"/>
    <w:rsid w:val="00C86724"/>
    <w:rsid w:val="00C9079A"/>
    <w:rsid w:val="00CB220C"/>
    <w:rsid w:val="00CC3038"/>
    <w:rsid w:val="00CC59D2"/>
    <w:rsid w:val="00D21F67"/>
    <w:rsid w:val="00D35A88"/>
    <w:rsid w:val="00D45F6C"/>
    <w:rsid w:val="00D5439D"/>
    <w:rsid w:val="00DB48A4"/>
    <w:rsid w:val="00DC5DF8"/>
    <w:rsid w:val="00DD42CA"/>
    <w:rsid w:val="00DE5BE4"/>
    <w:rsid w:val="00E270C7"/>
    <w:rsid w:val="00E34F36"/>
    <w:rsid w:val="00E54FEA"/>
    <w:rsid w:val="00E61987"/>
    <w:rsid w:val="00E6619B"/>
    <w:rsid w:val="00E916A4"/>
    <w:rsid w:val="00EA4628"/>
    <w:rsid w:val="00EA5379"/>
    <w:rsid w:val="00EC5D63"/>
    <w:rsid w:val="00EE6711"/>
    <w:rsid w:val="00EF42C8"/>
    <w:rsid w:val="00F00CDD"/>
    <w:rsid w:val="00F03DAE"/>
    <w:rsid w:val="00F07B82"/>
    <w:rsid w:val="00F10B95"/>
    <w:rsid w:val="00F22532"/>
    <w:rsid w:val="00F24E2D"/>
    <w:rsid w:val="00F46A95"/>
    <w:rsid w:val="00F50C7B"/>
    <w:rsid w:val="00F653F5"/>
    <w:rsid w:val="00F73876"/>
    <w:rsid w:val="00F80CC7"/>
    <w:rsid w:val="00F905F6"/>
    <w:rsid w:val="00F96137"/>
    <w:rsid w:val="00FA268F"/>
    <w:rsid w:val="00FA3036"/>
    <w:rsid w:val="00FB4F91"/>
    <w:rsid w:val="00FC3D6A"/>
    <w:rsid w:val="00FC649C"/>
    <w:rsid w:val="00FD1625"/>
    <w:rsid w:val="00FF1268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3D8BFFC7"/>
  <w15:docId w15:val="{8A62B0C6-DDA0-4300-8DE2-488BC64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6416A9"/>
    <w:rPr>
      <w:b/>
      <w:bCs/>
    </w:rPr>
  </w:style>
  <w:style w:type="paragraph" w:customStyle="1" w:styleId="NormalVerdana">
    <w:name w:val="Normal + Verdana"/>
    <w:aliases w:val="10pt,Justifié"/>
    <w:basedOn w:val="Normal"/>
    <w:rsid w:val="00CB220C"/>
    <w:pPr>
      <w:autoSpaceDE w:val="0"/>
      <w:autoSpaceDN w:val="0"/>
      <w:adjustRightInd w:val="0"/>
    </w:pPr>
    <w:rPr>
      <w:rFonts w:ascii="Arial" w:hAnsi="Arial" w:cs="Arial"/>
      <w:bCs/>
      <w:noProof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E237B8626BA48ABADD369712B9009" ma:contentTypeVersion="15" ma:contentTypeDescription="Create a new document." ma:contentTypeScope="" ma:versionID="73b942089882807ac0dc19572054ccd0">
  <xsd:schema xmlns:xsd="http://www.w3.org/2001/XMLSchema" xmlns:xs="http://www.w3.org/2001/XMLSchema" xmlns:p="http://schemas.microsoft.com/office/2006/metadata/properties" xmlns:ns2="13fe1edb-97ee-4903-84c0-d980cdea9314" xmlns:ns3="260da8e6-03ea-4bf8-a64b-fc438fb21f0b" xmlns:ns4="635d2468-9582-4d9b-b187-368791ac0e1a" targetNamespace="http://schemas.microsoft.com/office/2006/metadata/properties" ma:root="true" ma:fieldsID="748133e7b28b0cca95bb156b0f868efd" ns2:_="" ns3:_="" ns4:_="">
    <xsd:import namespace="13fe1edb-97ee-4903-84c0-d980cdea9314"/>
    <xsd:import namespace="260da8e6-03ea-4bf8-a64b-fc438fb21f0b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1edb-97ee-4903-84c0-d980cdea93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da8e6-03ea-4bf8-a64b-fc438fb21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65fa8-9aa0-4b86-9cf3-1ee71ade3a72}" ma:internalName="TaxCatchAll" ma:showField="CatchAllData" ma:web="260da8e6-03ea-4bf8-a64b-fc438fb21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668A8-BD54-4405-8779-52BC097AB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e1edb-97ee-4903-84c0-d980cdea9314"/>
    <ds:schemaRef ds:uri="260da8e6-03ea-4bf8-a64b-fc438fb21f0b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B1189-6312-42A0-94F4-26BEC76A1E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Gerflor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keywords>, docId:EF5A2F723AA2742461A2BFA981634589</cp:keywords>
  <cp:lastModifiedBy>GZOUR Hajar</cp:lastModifiedBy>
  <cp:revision>4</cp:revision>
  <cp:lastPrinted>2013-11-25T10:46:00Z</cp:lastPrinted>
  <dcterms:created xsi:type="dcterms:W3CDTF">2024-10-17T19:21:00Z</dcterms:created>
  <dcterms:modified xsi:type="dcterms:W3CDTF">2025-01-07T13:56:00Z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